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B" w:rsidRPr="00A13DFC" w:rsidRDefault="001664FD" w:rsidP="00DD022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A13DFC">
        <w:rPr>
          <w:rFonts w:ascii="Times New Roman" w:hAnsi="Times New Roman"/>
          <w:b/>
          <w:sz w:val="36"/>
          <w:szCs w:val="28"/>
        </w:rPr>
        <w:t>Информация</w:t>
      </w:r>
      <w:r w:rsidR="005363EB" w:rsidRPr="00A13DFC">
        <w:rPr>
          <w:rFonts w:ascii="Times New Roman" w:hAnsi="Times New Roman"/>
          <w:b/>
          <w:sz w:val="36"/>
          <w:szCs w:val="28"/>
        </w:rPr>
        <w:t xml:space="preserve"> </w:t>
      </w:r>
      <w:r w:rsidR="00322E4A" w:rsidRPr="00A13DFC">
        <w:rPr>
          <w:rFonts w:ascii="Times New Roman" w:hAnsi="Times New Roman"/>
          <w:b/>
          <w:sz w:val="36"/>
          <w:szCs w:val="28"/>
        </w:rPr>
        <w:t xml:space="preserve">о НПА </w:t>
      </w:r>
      <w:r w:rsidR="005363EB" w:rsidRPr="00A13DFC">
        <w:rPr>
          <w:rFonts w:ascii="Times New Roman" w:hAnsi="Times New Roman"/>
          <w:b/>
          <w:sz w:val="36"/>
          <w:szCs w:val="28"/>
        </w:rPr>
        <w:t xml:space="preserve">по проведению независимой оценки качества </w:t>
      </w:r>
      <w:r w:rsidR="00A13DFC" w:rsidRPr="00A13DFC">
        <w:rPr>
          <w:rFonts w:ascii="Times New Roman" w:hAnsi="Times New Roman"/>
          <w:b/>
          <w:sz w:val="36"/>
          <w:szCs w:val="28"/>
        </w:rPr>
        <w:t>в Архангельской области</w:t>
      </w:r>
    </w:p>
    <w:bookmarkEnd w:id="0"/>
    <w:p w:rsidR="005363EB" w:rsidRDefault="005363EB" w:rsidP="00536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A2703" w:rsidRPr="005E4D54" w:rsidRDefault="00BA2703" w:rsidP="00BA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D54">
        <w:rPr>
          <w:rFonts w:ascii="Times New Roman" w:hAnsi="Times New Roman"/>
          <w:b/>
          <w:sz w:val="28"/>
          <w:szCs w:val="28"/>
        </w:rPr>
        <w:t>Федеральный уровень:</w:t>
      </w:r>
    </w:p>
    <w:p w:rsidR="00DD022A" w:rsidRPr="005363EB" w:rsidRDefault="00BA2703" w:rsidP="00BA27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</w:t>
      </w:r>
      <w:r w:rsidRPr="00EE2BD3">
        <w:rPr>
          <w:rFonts w:ascii="Times New Roman" w:hAnsi="Times New Roman"/>
          <w:b/>
          <w:sz w:val="28"/>
          <w:szCs w:val="28"/>
        </w:rPr>
        <w:t>Указа Президента Российской Федерации от 07 мая 2012 года № 597</w:t>
      </w:r>
      <w:r w:rsidRPr="005363EB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</w:t>
      </w:r>
      <w:r>
        <w:rPr>
          <w:rFonts w:ascii="Times New Roman" w:hAnsi="Times New Roman"/>
          <w:sz w:val="28"/>
          <w:szCs w:val="28"/>
        </w:rPr>
        <w:t xml:space="preserve"> принят </w:t>
      </w:r>
      <w:r w:rsidR="001664FD" w:rsidRPr="00EE2BD3">
        <w:rPr>
          <w:rFonts w:ascii="Times New Roman" w:hAnsi="Times New Roman"/>
          <w:b/>
          <w:sz w:val="28"/>
          <w:szCs w:val="28"/>
        </w:rPr>
        <w:t>Федеральн</w:t>
      </w:r>
      <w:r w:rsidR="005363EB" w:rsidRPr="00EE2BD3">
        <w:rPr>
          <w:rFonts w:ascii="Times New Roman" w:hAnsi="Times New Roman"/>
          <w:b/>
          <w:sz w:val="28"/>
          <w:szCs w:val="28"/>
        </w:rPr>
        <w:t>ы</w:t>
      </w:r>
      <w:r w:rsidRPr="00EE2BD3">
        <w:rPr>
          <w:rFonts w:ascii="Times New Roman" w:hAnsi="Times New Roman"/>
          <w:b/>
          <w:sz w:val="28"/>
          <w:szCs w:val="28"/>
        </w:rPr>
        <w:t>й</w:t>
      </w:r>
      <w:r w:rsidR="005363EB" w:rsidRPr="00EE2BD3">
        <w:rPr>
          <w:rFonts w:ascii="Times New Roman" w:hAnsi="Times New Roman"/>
          <w:b/>
          <w:sz w:val="28"/>
          <w:szCs w:val="28"/>
        </w:rPr>
        <w:t xml:space="preserve"> </w:t>
      </w:r>
      <w:r w:rsidR="001664FD" w:rsidRPr="00EE2BD3">
        <w:rPr>
          <w:rFonts w:ascii="Times New Roman" w:hAnsi="Times New Roman"/>
          <w:b/>
          <w:sz w:val="28"/>
          <w:szCs w:val="28"/>
        </w:rPr>
        <w:t xml:space="preserve">закон от 21 июля </w:t>
      </w:r>
      <w:smartTag w:uri="urn:schemas-microsoft-com:office:smarttags" w:element="metricconverter">
        <w:smartTagPr>
          <w:attr w:name="ProductID" w:val="2014 г"/>
        </w:smartTagPr>
        <w:r w:rsidR="001664FD" w:rsidRPr="00EE2BD3">
          <w:rPr>
            <w:rFonts w:ascii="Times New Roman" w:hAnsi="Times New Roman"/>
            <w:b/>
            <w:sz w:val="28"/>
            <w:szCs w:val="28"/>
          </w:rPr>
          <w:t>2014 г</w:t>
        </w:r>
        <w:r w:rsidR="00C34061" w:rsidRPr="00EE2BD3">
          <w:rPr>
            <w:rFonts w:ascii="Times New Roman" w:hAnsi="Times New Roman"/>
            <w:b/>
            <w:sz w:val="28"/>
            <w:szCs w:val="28"/>
          </w:rPr>
          <w:t>ода</w:t>
        </w:r>
      </w:smartTag>
      <w:r w:rsidR="001664FD" w:rsidRPr="00EE2BD3">
        <w:rPr>
          <w:rFonts w:ascii="Times New Roman" w:hAnsi="Times New Roman"/>
          <w:b/>
          <w:sz w:val="28"/>
          <w:szCs w:val="28"/>
        </w:rPr>
        <w:t xml:space="preserve"> № 256-ФЗ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664FD" w:rsidRPr="005363EB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hAnsi="Times New Roman"/>
          <w:sz w:val="28"/>
          <w:szCs w:val="28"/>
        </w:rPr>
        <w:t xml:space="preserve">, на основе которого </w:t>
      </w:r>
      <w:r w:rsidR="005363EB" w:rsidRPr="005363EB">
        <w:rPr>
          <w:rFonts w:ascii="Times New Roman" w:hAnsi="Times New Roman"/>
          <w:sz w:val="28"/>
          <w:szCs w:val="28"/>
        </w:rPr>
        <w:t>в Федеральный</w:t>
      </w:r>
      <w:proofErr w:type="gramEnd"/>
      <w:r w:rsidR="005363EB" w:rsidRPr="005363EB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="005363EB" w:rsidRPr="005363EB">
        <w:rPr>
          <w:rFonts w:ascii="Times New Roman" w:hAnsi="Times New Roman"/>
          <w:sz w:val="28"/>
          <w:szCs w:val="28"/>
        </w:rPr>
        <w:t xml:space="preserve">от 28 декабря 2013 года № 442-ФЗ </w:t>
      </w:r>
      <w:r>
        <w:rPr>
          <w:rFonts w:ascii="Times New Roman" w:hAnsi="Times New Roman"/>
          <w:sz w:val="28"/>
          <w:szCs w:val="28"/>
        </w:rPr>
        <w:t xml:space="preserve">«Об основах социального обслуживания </w:t>
      </w:r>
      <w:r w:rsidR="00332A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Российской Федерации» </w:t>
      </w:r>
      <w:r w:rsidR="005363EB" w:rsidRPr="005363EB">
        <w:rPr>
          <w:rFonts w:ascii="Times New Roman" w:hAnsi="Times New Roman"/>
          <w:sz w:val="28"/>
          <w:szCs w:val="28"/>
        </w:rPr>
        <w:t>в статью 7 часть 1 подпункт 7.1, статью 8 пункт 24.1, статью 13 часть 2 пункт 12.1, статью 23.1внесены дополнения</w:t>
      </w:r>
      <w:r w:rsidR="0033301F">
        <w:rPr>
          <w:rFonts w:ascii="Times New Roman" w:hAnsi="Times New Roman"/>
          <w:sz w:val="28"/>
          <w:szCs w:val="28"/>
        </w:rPr>
        <w:t xml:space="preserve"> (о проведении независимой </w:t>
      </w:r>
      <w:proofErr w:type="gramStart"/>
      <w:r w:rsidR="0033301F">
        <w:rPr>
          <w:rFonts w:ascii="Times New Roman" w:hAnsi="Times New Roman"/>
          <w:sz w:val="28"/>
          <w:szCs w:val="28"/>
        </w:rPr>
        <w:t>оценки качества оказания услуг социального обслуживания граждан Архангельской области</w:t>
      </w:r>
      <w:proofErr w:type="gramEnd"/>
      <w:r w:rsidR="0033301F">
        <w:rPr>
          <w:rFonts w:ascii="Times New Roman" w:hAnsi="Times New Roman"/>
          <w:sz w:val="28"/>
          <w:szCs w:val="28"/>
        </w:rPr>
        <w:t>)</w:t>
      </w:r>
      <w:r w:rsidR="005363EB" w:rsidRPr="005363EB">
        <w:rPr>
          <w:rFonts w:ascii="Times New Roman" w:hAnsi="Times New Roman"/>
          <w:sz w:val="28"/>
          <w:szCs w:val="28"/>
        </w:rPr>
        <w:t xml:space="preserve">. </w:t>
      </w:r>
    </w:p>
    <w:p w:rsidR="00332A88" w:rsidRPr="00332A88" w:rsidRDefault="00332A88" w:rsidP="00332A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2D56">
        <w:rPr>
          <w:rFonts w:ascii="Times New Roman" w:hAnsi="Times New Roman"/>
          <w:bCs/>
          <w:sz w:val="28"/>
          <w:szCs w:val="28"/>
          <w:u w:val="single"/>
        </w:rPr>
        <w:t>Приняты Постановления Правительства Российской Федерации</w:t>
      </w:r>
      <w:r w:rsidRPr="00332A88">
        <w:rPr>
          <w:rFonts w:ascii="Times New Roman" w:hAnsi="Times New Roman"/>
          <w:bCs/>
          <w:sz w:val="28"/>
          <w:szCs w:val="28"/>
        </w:rPr>
        <w:t>:</w:t>
      </w:r>
    </w:p>
    <w:p w:rsidR="00332A88" w:rsidRPr="00332A88" w:rsidRDefault="00332A88" w:rsidP="00332A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2A88">
        <w:rPr>
          <w:rFonts w:ascii="Times New Roman" w:hAnsi="Times New Roman"/>
          <w:bCs/>
          <w:sz w:val="28"/>
          <w:szCs w:val="28"/>
        </w:rPr>
        <w:t>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 (от 14 ноября 2014 г. № 1202) (координатор – Министерство труда и социальной защиты РФ);</w:t>
      </w:r>
    </w:p>
    <w:p w:rsidR="00332A88" w:rsidRPr="00332A88" w:rsidRDefault="00332A88" w:rsidP="00332A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88">
        <w:rPr>
          <w:rFonts w:ascii="Times New Roman" w:hAnsi="Times New Roman"/>
          <w:bCs/>
          <w:sz w:val="28"/>
          <w:szCs w:val="28"/>
        </w:rPr>
        <w:t xml:space="preserve">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332A88">
        <w:rPr>
          <w:rFonts w:ascii="Times New Roman" w:hAnsi="Times New Roman"/>
          <w:bCs/>
          <w:sz w:val="28"/>
          <w:szCs w:val="28"/>
        </w:rPr>
        <w:t xml:space="preserve">на официальном сайте для размещения информации о государственных </w:t>
      </w:r>
      <w:r>
        <w:rPr>
          <w:rFonts w:ascii="Times New Roman" w:hAnsi="Times New Roman"/>
          <w:bCs/>
          <w:sz w:val="28"/>
          <w:szCs w:val="28"/>
        </w:rPr>
        <w:br/>
      </w:r>
      <w:r w:rsidRPr="00332A88">
        <w:rPr>
          <w:rFonts w:ascii="Times New Roman" w:hAnsi="Times New Roman"/>
          <w:bCs/>
          <w:sz w:val="28"/>
          <w:szCs w:val="28"/>
        </w:rPr>
        <w:t xml:space="preserve">и муниципальных учреждениях в информационно-телекоммуникационной сети «Интернет» (от 14 ноября 2014 г. № 1203) (определено </w:t>
      </w:r>
      <w:r>
        <w:rPr>
          <w:rFonts w:ascii="Times New Roman" w:hAnsi="Times New Roman"/>
          <w:bCs/>
          <w:sz w:val="28"/>
          <w:szCs w:val="28"/>
        </w:rPr>
        <w:t>–</w:t>
      </w:r>
      <w:r w:rsidRPr="00332A88">
        <w:rPr>
          <w:rFonts w:ascii="Times New Roman" w:hAnsi="Times New Roman"/>
          <w:bCs/>
          <w:sz w:val="28"/>
          <w:szCs w:val="28"/>
        </w:rPr>
        <w:t xml:space="preserve"> Министерство финансов РФ);</w:t>
      </w:r>
      <w:proofErr w:type="gramEnd"/>
    </w:p>
    <w:p w:rsidR="00332A88" w:rsidRPr="00332A88" w:rsidRDefault="00332A88" w:rsidP="00332A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2A88">
        <w:rPr>
          <w:rFonts w:ascii="Times New Roman" w:hAnsi="Times New Roman"/>
          <w:bCs/>
          <w:sz w:val="28"/>
          <w:szCs w:val="28"/>
        </w:rPr>
        <w:t xml:space="preserve">«Об утверждении Правил размещения и обновления информации </w:t>
      </w:r>
      <w:r w:rsidRPr="00332A88">
        <w:rPr>
          <w:rFonts w:ascii="Times New Roman" w:hAnsi="Times New Roman"/>
          <w:bCs/>
          <w:sz w:val="28"/>
          <w:szCs w:val="28"/>
        </w:rPr>
        <w:br/>
        <w:t>о поставщике социальных услуг на официальном сайте поставщика социальных услуг в информационно-телекоммуникационной сети «Интернет» (от 24 ноября 2014 г. № 1239)</w:t>
      </w:r>
    </w:p>
    <w:p w:rsidR="00332A88" w:rsidRPr="00332A88" w:rsidRDefault="00332A88" w:rsidP="00332A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2A88">
        <w:rPr>
          <w:rFonts w:ascii="Times New Roman" w:hAnsi="Times New Roman"/>
          <w:bCs/>
          <w:sz w:val="28"/>
          <w:szCs w:val="28"/>
        </w:rPr>
        <w:t xml:space="preserve">Распоряжением Правительства Российской Федерации утвержден План мероприятий по формированию независимой системы оценки качества работы организаций, оказывающих социальные услуги, на 2013 – 2015 годы </w:t>
      </w:r>
      <w:r w:rsidRPr="00332A88">
        <w:rPr>
          <w:rFonts w:ascii="Times New Roman" w:hAnsi="Times New Roman"/>
          <w:bCs/>
          <w:sz w:val="28"/>
          <w:szCs w:val="28"/>
        </w:rPr>
        <w:br/>
        <w:t>(в ред. от 20 января 2015 г. № 53-р).</w:t>
      </w:r>
    </w:p>
    <w:p w:rsidR="00332A88" w:rsidRDefault="00332A88" w:rsidP="00332A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Приказом Минтруда России № 8о от 29 февраля 2016 г. </w:t>
      </w:r>
      <w:r w:rsidR="005E4D54">
        <w:rPr>
          <w:rFonts w:ascii="Times New Roman" w:hAnsi="Times New Roman"/>
          <w:bCs/>
          <w:sz w:val="28"/>
          <w:szCs w:val="28"/>
        </w:rPr>
        <w:t xml:space="preserve">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 утвержден План Минтруда России по организации проведения </w:t>
      </w:r>
      <w:r w:rsidR="005E4D54">
        <w:rPr>
          <w:rFonts w:ascii="Times New Roman" w:hAnsi="Times New Roman"/>
          <w:bCs/>
          <w:sz w:val="28"/>
          <w:szCs w:val="28"/>
        </w:rPr>
        <w:lastRenderedPageBreak/>
        <w:t xml:space="preserve">независимой оценки качества работы организаций, оказывающих услуги </w:t>
      </w:r>
      <w:r w:rsidR="005E4D54">
        <w:rPr>
          <w:rFonts w:ascii="Times New Roman" w:hAnsi="Times New Roman"/>
          <w:bCs/>
          <w:sz w:val="28"/>
          <w:szCs w:val="28"/>
        </w:rPr>
        <w:br/>
        <w:t xml:space="preserve">в сфере социального обслуживания, на период 2016 – 2018 годов. </w:t>
      </w:r>
    </w:p>
    <w:p w:rsidR="000E1E91" w:rsidRPr="00322E4A" w:rsidRDefault="00322E4A" w:rsidP="00322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017B" w:rsidRPr="00322E4A">
        <w:rPr>
          <w:rFonts w:ascii="Times New Roman" w:hAnsi="Times New Roman"/>
          <w:sz w:val="28"/>
          <w:szCs w:val="28"/>
        </w:rPr>
        <w:t>риказ Минтруда России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 (зарегистрирован в Минюсте России 19 января 2015 г., № 35579)</w:t>
      </w:r>
      <w:r>
        <w:rPr>
          <w:rFonts w:ascii="Times New Roman" w:hAnsi="Times New Roman"/>
          <w:sz w:val="28"/>
          <w:szCs w:val="28"/>
        </w:rPr>
        <w:t>.</w:t>
      </w:r>
      <w:r w:rsidR="002F017B" w:rsidRPr="00322E4A">
        <w:rPr>
          <w:rFonts w:ascii="Times New Roman" w:hAnsi="Times New Roman"/>
          <w:sz w:val="28"/>
          <w:szCs w:val="28"/>
        </w:rPr>
        <w:t xml:space="preserve"> </w:t>
      </w:r>
    </w:p>
    <w:p w:rsidR="00322E4A" w:rsidRDefault="00322E4A" w:rsidP="00322E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2E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322E4A">
        <w:rPr>
          <w:rFonts w:ascii="Times New Roman" w:hAnsi="Times New Roman"/>
          <w:bCs/>
          <w:sz w:val="28"/>
          <w:szCs w:val="28"/>
        </w:rPr>
        <w:t>риказ Минтруда России 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(зарегистрирован в Минюсте России 2 декабря 2014 г., № 35056)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3301F" w:rsidRPr="0033301F" w:rsidRDefault="0033301F" w:rsidP="00332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5A9" w:rsidRPr="005E4D54" w:rsidRDefault="00C565A9" w:rsidP="00C56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D54">
        <w:rPr>
          <w:rFonts w:ascii="Times New Roman" w:hAnsi="Times New Roman"/>
          <w:b/>
          <w:sz w:val="28"/>
          <w:szCs w:val="28"/>
        </w:rPr>
        <w:t>Региональный уровень:</w:t>
      </w:r>
    </w:p>
    <w:p w:rsidR="00C565A9" w:rsidRPr="00C565A9" w:rsidRDefault="00C565A9" w:rsidP="00C56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5A9">
        <w:rPr>
          <w:rFonts w:ascii="Times New Roman" w:hAnsi="Times New Roman"/>
          <w:sz w:val="28"/>
          <w:szCs w:val="28"/>
        </w:rPr>
        <w:t xml:space="preserve">Распоряжением </w:t>
      </w:r>
      <w:r w:rsidRPr="00C565A9">
        <w:rPr>
          <w:rFonts w:ascii="Times New Roman" w:hAnsi="Times New Roman"/>
          <w:bCs/>
          <w:sz w:val="28"/>
          <w:szCs w:val="28"/>
        </w:rPr>
        <w:t>министерства</w:t>
      </w:r>
      <w:r>
        <w:rPr>
          <w:rFonts w:ascii="Times New Roman" w:hAnsi="Times New Roman"/>
          <w:bCs/>
          <w:sz w:val="28"/>
          <w:szCs w:val="28"/>
        </w:rPr>
        <w:t xml:space="preserve"> труда, занятости и социального развития Архангельской области</w:t>
      </w:r>
      <w:r w:rsidRPr="00C565A9">
        <w:rPr>
          <w:rFonts w:ascii="Times New Roman" w:hAnsi="Times New Roman"/>
          <w:bCs/>
          <w:sz w:val="28"/>
          <w:szCs w:val="28"/>
        </w:rPr>
        <w:t xml:space="preserve"> </w:t>
      </w:r>
      <w:r w:rsidR="00150876">
        <w:rPr>
          <w:rFonts w:ascii="Times New Roman" w:hAnsi="Times New Roman"/>
          <w:bCs/>
          <w:sz w:val="28"/>
          <w:szCs w:val="28"/>
        </w:rPr>
        <w:t xml:space="preserve">(далее – министерство) </w:t>
      </w:r>
      <w:r w:rsidRPr="00C565A9">
        <w:rPr>
          <w:rFonts w:ascii="Times New Roman" w:hAnsi="Times New Roman"/>
          <w:bCs/>
          <w:sz w:val="28"/>
          <w:szCs w:val="28"/>
        </w:rPr>
        <w:t>от 05 июля 2013 года № 394-р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5A9">
        <w:rPr>
          <w:rFonts w:ascii="Times New Roman" w:hAnsi="Times New Roman"/>
          <w:bCs/>
          <w:sz w:val="28"/>
          <w:szCs w:val="28"/>
        </w:rPr>
        <w:t xml:space="preserve">«Об общественном совете при министерстве труда, занятости и социального развития Архангельской области» </w:t>
      </w:r>
      <w:r w:rsidRPr="00C565A9">
        <w:rPr>
          <w:rFonts w:ascii="Times New Roman" w:hAnsi="Times New Roman"/>
          <w:sz w:val="28"/>
          <w:szCs w:val="28"/>
        </w:rPr>
        <w:t xml:space="preserve">сформирован Общественный совет </w:t>
      </w:r>
      <w:r w:rsidR="0033301F">
        <w:rPr>
          <w:rFonts w:ascii="Times New Roman" w:hAnsi="Times New Roman"/>
          <w:sz w:val="28"/>
          <w:szCs w:val="28"/>
        </w:rPr>
        <w:br/>
      </w:r>
      <w:r w:rsidRPr="00C565A9">
        <w:rPr>
          <w:rFonts w:ascii="Times New Roman" w:hAnsi="Times New Roman"/>
          <w:sz w:val="28"/>
          <w:szCs w:val="28"/>
        </w:rPr>
        <w:t>и утверждено положение об Общественном совете при министерстве.</w:t>
      </w:r>
    </w:p>
    <w:p w:rsidR="00C565A9" w:rsidRPr="00C565A9" w:rsidRDefault="00C565A9" w:rsidP="00C565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65A9">
        <w:rPr>
          <w:rFonts w:ascii="Times New Roman" w:hAnsi="Times New Roman"/>
          <w:iCs/>
          <w:sz w:val="28"/>
          <w:szCs w:val="28"/>
        </w:rPr>
        <w:t xml:space="preserve">Распоряжением министерства от 31 марта 2014 года № 195-р </w:t>
      </w:r>
      <w:r w:rsidRPr="00C565A9">
        <w:rPr>
          <w:rFonts w:ascii="Times New Roman" w:hAnsi="Times New Roman"/>
          <w:iCs/>
          <w:sz w:val="28"/>
          <w:szCs w:val="28"/>
        </w:rPr>
        <w:br/>
        <w:t>«О внесении изменений в состав Общественного совета при министерстве труда, занятости и социального развития Архангельской области» внесены изменения в состав Общественного совета при министерстве.</w:t>
      </w:r>
    </w:p>
    <w:p w:rsidR="00C565A9" w:rsidRPr="00C565A9" w:rsidRDefault="00C565A9" w:rsidP="00C56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65A9">
        <w:rPr>
          <w:rFonts w:ascii="Times New Roman" w:hAnsi="Times New Roman"/>
          <w:iCs/>
          <w:sz w:val="28"/>
          <w:szCs w:val="28"/>
        </w:rPr>
        <w:t xml:space="preserve">Распоряжением министерства от 24 ноября 2014 года № 954-р </w:t>
      </w:r>
      <w:r w:rsidRPr="00C565A9">
        <w:rPr>
          <w:rFonts w:ascii="Times New Roman" w:hAnsi="Times New Roman"/>
          <w:iCs/>
          <w:sz w:val="28"/>
          <w:szCs w:val="28"/>
        </w:rPr>
        <w:br/>
        <w:t xml:space="preserve">«О внесении изменений в распоряжение министерства труда, занятости </w:t>
      </w:r>
      <w:r w:rsidRPr="00C565A9">
        <w:rPr>
          <w:rFonts w:ascii="Times New Roman" w:hAnsi="Times New Roman"/>
          <w:iCs/>
          <w:sz w:val="28"/>
          <w:szCs w:val="28"/>
        </w:rPr>
        <w:br/>
        <w:t xml:space="preserve">и социального развития Архангельской области от 05 июля 2013 года № 394-р» в соответствии с Федеральным законом от 21 июля 2014 года № 256-ФЗ </w:t>
      </w:r>
      <w:r w:rsidR="00150876">
        <w:rPr>
          <w:rFonts w:ascii="Times New Roman" w:hAnsi="Times New Roman"/>
          <w:iCs/>
          <w:sz w:val="28"/>
          <w:szCs w:val="28"/>
        </w:rPr>
        <w:br/>
      </w:r>
      <w:r w:rsidRPr="00C565A9">
        <w:rPr>
          <w:rFonts w:ascii="Times New Roman" w:hAnsi="Times New Roman"/>
          <w:iCs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</w:t>
      </w:r>
      <w:proofErr w:type="gramEnd"/>
      <w:r w:rsidRPr="00C565A9">
        <w:rPr>
          <w:rFonts w:ascii="Times New Roman" w:hAnsi="Times New Roman"/>
          <w:iCs/>
          <w:sz w:val="28"/>
          <w:szCs w:val="28"/>
        </w:rPr>
        <w:t xml:space="preserve"> обслуживания, охраны здоровья и образования» внесены дополнения в положение об Общественном совете, установлены поручения министерству и подведомственным организациям по вопросам независимой оценки. </w:t>
      </w:r>
    </w:p>
    <w:p w:rsidR="00C565A9" w:rsidRPr="00C565A9" w:rsidRDefault="00122625" w:rsidP="00122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65A9">
        <w:rPr>
          <w:rFonts w:ascii="Times New Roman" w:hAnsi="Times New Roman"/>
          <w:bCs/>
          <w:sz w:val="28"/>
          <w:szCs w:val="28"/>
        </w:rPr>
        <w:t xml:space="preserve">орядок образования общественных советов при исполнительных органах государственной власти Архангельской области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C565A9">
        <w:rPr>
          <w:rFonts w:ascii="Times New Roman" w:hAnsi="Times New Roman"/>
          <w:sz w:val="28"/>
          <w:szCs w:val="28"/>
        </w:rPr>
        <w:t>Типовое положение об общественном совете при ИОГВ Архангельской области</w:t>
      </w:r>
      <w:r w:rsidRPr="00C565A9">
        <w:rPr>
          <w:rFonts w:ascii="Times New Roman" w:hAnsi="Times New Roman"/>
          <w:bCs/>
          <w:sz w:val="28"/>
          <w:szCs w:val="28"/>
        </w:rPr>
        <w:t xml:space="preserve"> утвержден указом Губернатора Архангельской области</w:t>
      </w:r>
      <w:r w:rsidRPr="00C565A9">
        <w:rPr>
          <w:rFonts w:ascii="Times New Roman" w:hAnsi="Times New Roman"/>
          <w:sz w:val="28"/>
          <w:szCs w:val="28"/>
        </w:rPr>
        <w:t xml:space="preserve"> от 19 июня 2015 года № 68-у «Об общественных советах при исполнительных органах государственной власти Архангельской области» (далее – указ № 68-у)</w:t>
      </w:r>
      <w:r>
        <w:rPr>
          <w:rFonts w:ascii="Times New Roman" w:hAnsi="Times New Roman"/>
          <w:sz w:val="28"/>
          <w:szCs w:val="28"/>
        </w:rPr>
        <w:t>.</w:t>
      </w:r>
      <w:r w:rsidRPr="00122625">
        <w:rPr>
          <w:rFonts w:ascii="Times New Roman" w:hAnsi="Times New Roman"/>
          <w:sz w:val="28"/>
          <w:szCs w:val="28"/>
        </w:rPr>
        <w:t xml:space="preserve"> </w:t>
      </w:r>
      <w:r w:rsidR="00C565A9" w:rsidRPr="00C565A9">
        <w:rPr>
          <w:rFonts w:ascii="Times New Roman" w:hAnsi="Times New Roman"/>
          <w:bCs/>
          <w:sz w:val="28"/>
          <w:szCs w:val="28"/>
        </w:rPr>
        <w:t>У</w:t>
      </w:r>
      <w:r w:rsidR="00C565A9" w:rsidRPr="00C565A9">
        <w:rPr>
          <w:rFonts w:ascii="Times New Roman" w:hAnsi="Times New Roman"/>
          <w:sz w:val="28"/>
          <w:szCs w:val="28"/>
        </w:rPr>
        <w:t>казом № 68-у на общественные советы возложены функции по проведению независимой оценки качества оказания услуг организациями социального обслуживания.</w:t>
      </w:r>
    </w:p>
    <w:p w:rsidR="00C565A9" w:rsidRPr="00C565A9" w:rsidRDefault="00C565A9" w:rsidP="00C5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5A9">
        <w:rPr>
          <w:rFonts w:ascii="Times New Roman" w:hAnsi="Times New Roman"/>
          <w:iCs/>
          <w:sz w:val="28"/>
          <w:szCs w:val="28"/>
        </w:rPr>
        <w:t xml:space="preserve">Распоряжением министерства </w:t>
      </w:r>
      <w:r w:rsidRPr="00C565A9">
        <w:rPr>
          <w:rFonts w:ascii="Times New Roman" w:hAnsi="Times New Roman"/>
          <w:bCs/>
          <w:sz w:val="28"/>
          <w:szCs w:val="28"/>
        </w:rPr>
        <w:t>от 17 июля 2015 года № 568-р</w:t>
      </w:r>
      <w:r w:rsidRPr="00C565A9">
        <w:rPr>
          <w:rFonts w:ascii="Times New Roman" w:hAnsi="Times New Roman"/>
          <w:iCs/>
          <w:sz w:val="28"/>
          <w:szCs w:val="28"/>
        </w:rPr>
        <w:t xml:space="preserve"> </w:t>
      </w:r>
      <w:r w:rsidRPr="00C565A9">
        <w:rPr>
          <w:rFonts w:ascii="Times New Roman" w:hAnsi="Times New Roman"/>
          <w:iCs/>
          <w:sz w:val="28"/>
          <w:szCs w:val="28"/>
        </w:rPr>
        <w:br/>
        <w:t xml:space="preserve">«О внесении изменений в распоряжение министерства труда, занятости </w:t>
      </w:r>
      <w:r w:rsidR="0033301F">
        <w:rPr>
          <w:rFonts w:ascii="Times New Roman" w:hAnsi="Times New Roman"/>
          <w:iCs/>
          <w:sz w:val="28"/>
          <w:szCs w:val="28"/>
        </w:rPr>
        <w:br/>
      </w:r>
      <w:r w:rsidRPr="00C565A9">
        <w:rPr>
          <w:rFonts w:ascii="Times New Roman" w:hAnsi="Times New Roman"/>
          <w:iCs/>
          <w:sz w:val="28"/>
          <w:szCs w:val="28"/>
        </w:rPr>
        <w:t xml:space="preserve">и социального развития Архангельской области от 05 июля 2013 года № 394-р» </w:t>
      </w:r>
      <w:r w:rsidRPr="00C565A9">
        <w:rPr>
          <w:rFonts w:ascii="Times New Roman" w:hAnsi="Times New Roman"/>
          <w:iCs/>
          <w:sz w:val="28"/>
          <w:szCs w:val="28"/>
        </w:rPr>
        <w:lastRenderedPageBreak/>
        <w:t xml:space="preserve">установлено, что Общественный совет при министерстве руководствуется типовым положением об общественном совете, утвержденным указом  </w:t>
      </w:r>
      <w:r w:rsidRPr="00C565A9">
        <w:rPr>
          <w:rFonts w:ascii="Times New Roman" w:hAnsi="Times New Roman"/>
          <w:sz w:val="28"/>
          <w:szCs w:val="28"/>
        </w:rPr>
        <w:t>Губернатора Архангельской области от 19 июня 2015 года № 68-у, и внесено дополнение в состав Общественного совета при министерстве.</w:t>
      </w:r>
      <w:proofErr w:type="gramEnd"/>
    </w:p>
    <w:p w:rsidR="00C565A9" w:rsidRPr="00C565A9" w:rsidRDefault="00C565A9" w:rsidP="00C565A9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9">
        <w:rPr>
          <w:rFonts w:ascii="Times New Roman" w:hAnsi="Times New Roman"/>
          <w:color w:val="000000"/>
          <w:sz w:val="28"/>
          <w:szCs w:val="28"/>
        </w:rPr>
        <w:t>Приказом министерства труда, занятости и социального развития Архангельской области от 14 октября 2015 года «О назначении ответственных за размещение информации о результатах независимой оценки качества оказания услуг организациями социального обслуживания на официальном сайте» назначены ответственные за размещение итогов независимой оценки за 2015 год.</w:t>
      </w:r>
    </w:p>
    <w:p w:rsidR="00C565A9" w:rsidRPr="001432C6" w:rsidRDefault="00C565A9" w:rsidP="00C565A9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3D4054">
        <w:rPr>
          <w:sz w:val="28"/>
          <w:szCs w:val="28"/>
        </w:rPr>
        <w:t xml:space="preserve">Распоряжением Правительства Архангельской области от 01 декабря 2015 года </w:t>
      </w:r>
      <w:r w:rsidR="00794DFE">
        <w:rPr>
          <w:sz w:val="28"/>
          <w:szCs w:val="28"/>
        </w:rPr>
        <w:t xml:space="preserve">№ 426-рп </w:t>
      </w:r>
      <w:r>
        <w:rPr>
          <w:sz w:val="28"/>
          <w:szCs w:val="28"/>
        </w:rPr>
        <w:t>«</w:t>
      </w:r>
      <w:r w:rsidRPr="003D4054">
        <w:rPr>
          <w:sz w:val="28"/>
          <w:szCs w:val="28"/>
        </w:rPr>
        <w:t>Об определении уполномоченного исполнительного органа государственной власти Архангельской области по координации реализации Федерального закона от 21 июля 2014 года № 256-ФЗ</w:t>
      </w:r>
      <w:r>
        <w:rPr>
          <w:sz w:val="28"/>
          <w:szCs w:val="28"/>
        </w:rPr>
        <w:t xml:space="preserve"> </w:t>
      </w:r>
      <w:r w:rsidRPr="003D4054">
        <w:rPr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>
        <w:rPr>
          <w:sz w:val="28"/>
          <w:szCs w:val="28"/>
        </w:rPr>
        <w:t xml:space="preserve"> </w:t>
      </w:r>
      <w:r w:rsidRPr="001432C6">
        <w:rPr>
          <w:color w:val="000000"/>
          <w:sz w:val="28"/>
          <w:szCs w:val="28"/>
        </w:rPr>
        <w:t xml:space="preserve">министерство </w:t>
      </w:r>
      <w:r>
        <w:rPr>
          <w:color w:val="000000"/>
          <w:sz w:val="28"/>
          <w:szCs w:val="28"/>
        </w:rPr>
        <w:t xml:space="preserve">определено </w:t>
      </w:r>
      <w:r w:rsidRPr="001432C6">
        <w:rPr>
          <w:color w:val="000000"/>
          <w:sz w:val="28"/>
          <w:szCs w:val="28"/>
        </w:rPr>
        <w:t>координа</w:t>
      </w:r>
      <w:r>
        <w:rPr>
          <w:color w:val="000000"/>
          <w:sz w:val="28"/>
          <w:szCs w:val="28"/>
        </w:rPr>
        <w:t>тором</w:t>
      </w:r>
      <w:proofErr w:type="gramEnd"/>
      <w:r>
        <w:rPr>
          <w:color w:val="000000"/>
          <w:sz w:val="28"/>
          <w:szCs w:val="28"/>
        </w:rPr>
        <w:t xml:space="preserve"> </w:t>
      </w:r>
      <w:r w:rsidRPr="001432C6">
        <w:rPr>
          <w:color w:val="000000"/>
          <w:sz w:val="28"/>
          <w:szCs w:val="28"/>
        </w:rPr>
        <w:t>по проведению независимой оценк</w:t>
      </w:r>
      <w:r>
        <w:rPr>
          <w:color w:val="000000"/>
          <w:sz w:val="28"/>
          <w:szCs w:val="28"/>
        </w:rPr>
        <w:t>и</w:t>
      </w:r>
      <w:r w:rsidRPr="001432C6">
        <w:rPr>
          <w:color w:val="000000"/>
          <w:sz w:val="28"/>
          <w:szCs w:val="28"/>
        </w:rPr>
        <w:t xml:space="preserve"> качества услуг организациями, оказывающими социальные услуги, в Архангельской области. </w:t>
      </w:r>
    </w:p>
    <w:p w:rsidR="00C565A9" w:rsidRDefault="00794DFE" w:rsidP="0079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5A9">
        <w:rPr>
          <w:rFonts w:ascii="Times New Roman" w:hAnsi="Times New Roman"/>
          <w:color w:val="000000"/>
          <w:sz w:val="28"/>
          <w:szCs w:val="28"/>
        </w:rPr>
        <w:t>Приказом министерства труда, занятости и социального раз</w:t>
      </w:r>
      <w:r>
        <w:rPr>
          <w:rFonts w:ascii="Times New Roman" w:hAnsi="Times New Roman"/>
          <w:color w:val="000000"/>
          <w:sz w:val="28"/>
          <w:szCs w:val="28"/>
        </w:rPr>
        <w:t xml:space="preserve">вития Архангельской области от 28 декабря </w:t>
      </w:r>
      <w:r w:rsidRPr="00C565A9">
        <w:rPr>
          <w:rFonts w:ascii="Times New Roman" w:hAnsi="Times New Roman"/>
          <w:color w:val="000000"/>
          <w:sz w:val="28"/>
          <w:szCs w:val="28"/>
        </w:rPr>
        <w:t xml:space="preserve">2015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52 «О назначении ответственного за организацию работы по реализации положений распоряжения </w:t>
      </w:r>
      <w:r w:rsidRPr="00794DFE">
        <w:rPr>
          <w:rFonts w:ascii="Times New Roman" w:hAnsi="Times New Roman"/>
          <w:sz w:val="28"/>
          <w:szCs w:val="28"/>
        </w:rPr>
        <w:t>Правительства Архангельской области от 01 декабря 2015 года № 426-рп</w:t>
      </w:r>
      <w:r>
        <w:rPr>
          <w:rFonts w:ascii="Times New Roman" w:hAnsi="Times New Roman"/>
          <w:sz w:val="28"/>
          <w:szCs w:val="28"/>
        </w:rPr>
        <w:t>».</w:t>
      </w:r>
    </w:p>
    <w:p w:rsidR="00794DFE" w:rsidRDefault="00EE2BD3" w:rsidP="00794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министерства </w:t>
      </w:r>
      <w:r w:rsidRPr="00C565A9">
        <w:rPr>
          <w:rFonts w:ascii="Times New Roman" w:hAnsi="Times New Roman"/>
          <w:color w:val="000000"/>
          <w:sz w:val="28"/>
          <w:szCs w:val="28"/>
        </w:rPr>
        <w:t>труда, занятости и социального раз</w:t>
      </w:r>
      <w:r>
        <w:rPr>
          <w:rFonts w:ascii="Times New Roman" w:hAnsi="Times New Roman"/>
          <w:color w:val="000000"/>
          <w:sz w:val="28"/>
          <w:szCs w:val="28"/>
        </w:rPr>
        <w:t xml:space="preserve">вития Архангельской области от 15 апреля 2016 № 298-р «Об утверждении Плана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 организации проведения независимой оценки качества работы организаций, оказывающих услуги в сфере социального обслуживания граждан </w:t>
      </w:r>
      <w:r>
        <w:rPr>
          <w:rFonts w:ascii="Times New Roman" w:hAnsi="Times New Roman"/>
          <w:color w:val="000000"/>
          <w:sz w:val="28"/>
          <w:szCs w:val="28"/>
        </w:rPr>
        <w:br/>
        <w:t>в Архангельской области, на период 2016 – 2018 годов».</w:t>
      </w:r>
    </w:p>
    <w:p w:rsidR="00EE2BD3" w:rsidRPr="00794DFE" w:rsidRDefault="00EE2BD3" w:rsidP="0079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5A9" w:rsidRPr="00122625" w:rsidRDefault="00122625" w:rsidP="00C56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2625">
        <w:rPr>
          <w:rFonts w:ascii="Times New Roman" w:hAnsi="Times New Roman"/>
          <w:b/>
          <w:sz w:val="28"/>
          <w:szCs w:val="28"/>
        </w:rPr>
        <w:t>Основные мероприятия 2015 год</w:t>
      </w:r>
    </w:p>
    <w:p w:rsidR="00DD7CC2" w:rsidRPr="00DD7CC2" w:rsidRDefault="00DD7CC2" w:rsidP="00DD7C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DD7CC2">
        <w:rPr>
          <w:rFonts w:ascii="Times New Roman" w:hAnsi="Times New Roman"/>
          <w:sz w:val="28"/>
          <w:szCs w:val="28"/>
        </w:rPr>
        <w:t xml:space="preserve">В 2015 году Общественный совет при министерстве труда, занятости </w:t>
      </w:r>
      <w:r w:rsidRPr="00DD7CC2">
        <w:rPr>
          <w:rFonts w:ascii="Times New Roman" w:hAnsi="Times New Roman"/>
          <w:sz w:val="28"/>
          <w:szCs w:val="28"/>
        </w:rPr>
        <w:br/>
        <w:t xml:space="preserve">и социального развития Архангельской области (далее – Общественный совет при министерстве) утвердил Порядок проведения независимой оценки качества оказания услуг организаций социального обслуживания граждан Архангельской области (далее – организации социального обслуживания) </w:t>
      </w:r>
      <w:r>
        <w:rPr>
          <w:rFonts w:ascii="Times New Roman" w:hAnsi="Times New Roman"/>
          <w:sz w:val="28"/>
          <w:szCs w:val="28"/>
        </w:rPr>
        <w:br/>
      </w:r>
      <w:r w:rsidRPr="00DD7CC2">
        <w:rPr>
          <w:rFonts w:ascii="Times New Roman" w:hAnsi="Times New Roman"/>
          <w:sz w:val="28"/>
          <w:szCs w:val="28"/>
        </w:rPr>
        <w:t xml:space="preserve">в 2015 году, который включил в себя: перечень организаций социального обслуживания, в отношении которых проводилась независимая оценка качества и </w:t>
      </w:r>
      <w:proofErr w:type="spellStart"/>
      <w:r w:rsidRPr="00DD7CC2">
        <w:rPr>
          <w:rFonts w:ascii="Times New Roman" w:hAnsi="Times New Roman"/>
          <w:sz w:val="28"/>
          <w:szCs w:val="28"/>
        </w:rPr>
        <w:t>балльно</w:t>
      </w:r>
      <w:proofErr w:type="spellEnd"/>
      <w:r w:rsidRPr="00DD7CC2">
        <w:rPr>
          <w:rFonts w:ascii="Times New Roman" w:hAnsi="Times New Roman"/>
          <w:sz w:val="28"/>
          <w:szCs w:val="28"/>
        </w:rPr>
        <w:t>-рейтинговую систему оценки качества</w:t>
      </w:r>
      <w:proofErr w:type="gramEnd"/>
      <w:r w:rsidRPr="00DD7CC2">
        <w:rPr>
          <w:rFonts w:ascii="Times New Roman" w:hAnsi="Times New Roman"/>
          <w:sz w:val="28"/>
          <w:szCs w:val="28"/>
        </w:rPr>
        <w:t xml:space="preserve"> оказания услуг организациями социального обслуживания. </w:t>
      </w:r>
      <w:r w:rsidRPr="00DD7CC2">
        <w:rPr>
          <w:rFonts w:ascii="Times New Roman" w:hAnsi="Times New Roman"/>
          <w:bCs/>
          <w:sz w:val="28"/>
          <w:szCs w:val="28"/>
        </w:rPr>
        <w:t>Также Общественный совет при министерстве определил о</w:t>
      </w:r>
      <w:r w:rsidRPr="00DD7CC2">
        <w:rPr>
          <w:rFonts w:ascii="Times New Roman" w:hAnsi="Times New Roman"/>
          <w:sz w:val="28"/>
          <w:szCs w:val="28"/>
        </w:rPr>
        <w:t xml:space="preserve">рганизацию-оператора – региональную  общественную организацию инвалидов «Союз общественных объединений инвалидов Архангельской области», которая осуществила функции по сбору, </w:t>
      </w:r>
      <w:r w:rsidRPr="00DD7CC2">
        <w:rPr>
          <w:rFonts w:ascii="Times New Roman" w:hAnsi="Times New Roman"/>
          <w:sz w:val="28"/>
          <w:szCs w:val="28"/>
        </w:rPr>
        <w:lastRenderedPageBreak/>
        <w:t xml:space="preserve">обобщению и анализу информации о качестве оказания услуг организациями социального обслуживания. </w:t>
      </w:r>
    </w:p>
    <w:p w:rsidR="00DD7CC2" w:rsidRPr="00DD7CC2" w:rsidRDefault="00DD7CC2" w:rsidP="00DD7C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CC2">
        <w:rPr>
          <w:rFonts w:ascii="Times New Roman" w:hAnsi="Times New Roman"/>
          <w:sz w:val="28"/>
          <w:szCs w:val="28"/>
        </w:rPr>
        <w:t xml:space="preserve">В течение 2015 года Общественным советом при министерстве труда, занятости и социального развития проведено 5 заседаний. На заседании Общественного совета 04 декабря 2015 года от организации-оператора приняты итоги </w:t>
      </w:r>
      <w:proofErr w:type="gramStart"/>
      <w:r w:rsidRPr="00DD7CC2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DD7CC2">
        <w:rPr>
          <w:rFonts w:ascii="Times New Roman" w:hAnsi="Times New Roman"/>
          <w:sz w:val="28"/>
          <w:szCs w:val="28"/>
        </w:rPr>
        <w:t xml:space="preserve"> организациями социального обслуживания населения Архангельской области в 2015 году (далее – итоги независимой оценки) и подготовлены и направлены в адрес министерства рекомендации об улучшении качества деятельности организаций социального обслуживания населения Архангельской области. </w:t>
      </w:r>
    </w:p>
    <w:p w:rsidR="00DD7CC2" w:rsidRPr="00DD7CC2" w:rsidRDefault="00DD7CC2" w:rsidP="00DD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C2">
        <w:rPr>
          <w:rFonts w:ascii="Times New Roman" w:hAnsi="Times New Roman"/>
          <w:sz w:val="28"/>
          <w:szCs w:val="28"/>
          <w:lang w:eastAsia="ru-RU"/>
        </w:rPr>
        <w:t xml:space="preserve">Работа по подключению министерства к официальному федеральному сайту для размещения информации о государственных и муниципальных учреждениях в информационно-телекоммуникационной сети «Интернет» </w:t>
      </w:r>
      <w:hyperlink r:id="rId8" w:history="1">
        <w:r w:rsidRPr="00DD7CC2">
          <w:rPr>
            <w:rFonts w:ascii="Times New Roman" w:hAnsi="Times New Roman"/>
            <w:sz w:val="28"/>
            <w:szCs w:val="28"/>
            <w:lang w:eastAsia="ru-RU"/>
          </w:rPr>
          <w:t>www.bus.gov.ru</w:t>
        </w:r>
      </w:hyperlink>
      <w:r w:rsidRPr="00DD7CC2">
        <w:rPr>
          <w:rFonts w:ascii="Times New Roman" w:hAnsi="Times New Roman"/>
          <w:sz w:val="28"/>
          <w:szCs w:val="28"/>
          <w:lang w:eastAsia="ru-RU"/>
        </w:rPr>
        <w:t xml:space="preserve"> завершена в декабре 2015 года. Министерство </w:t>
      </w:r>
      <w:r w:rsidRPr="00DD7CC2">
        <w:rPr>
          <w:rFonts w:ascii="Times New Roman" w:hAnsi="Times New Roman"/>
          <w:sz w:val="28"/>
          <w:szCs w:val="28"/>
        </w:rPr>
        <w:t xml:space="preserve">труда, занятости и социального развития Архангельской области </w:t>
      </w:r>
      <w:r w:rsidRPr="00DD7CC2">
        <w:rPr>
          <w:rFonts w:ascii="Times New Roman" w:hAnsi="Times New Roman"/>
          <w:sz w:val="28"/>
          <w:szCs w:val="28"/>
          <w:lang w:eastAsia="ru-RU"/>
        </w:rPr>
        <w:t xml:space="preserve">является зарегистрированным </w:t>
      </w:r>
      <w:r w:rsidRPr="00DD7CC2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установленном порядке пользователем. </w:t>
      </w:r>
      <w:r w:rsidRPr="00DD7CC2">
        <w:rPr>
          <w:rFonts w:ascii="Times New Roman" w:hAnsi="Times New Roman"/>
          <w:sz w:val="28"/>
          <w:szCs w:val="28"/>
        </w:rPr>
        <w:t xml:space="preserve">Размещение информации </w:t>
      </w:r>
      <w:r w:rsidRPr="00DD7CC2">
        <w:rPr>
          <w:rFonts w:ascii="Times New Roman" w:hAnsi="Times New Roman"/>
          <w:sz w:val="28"/>
          <w:szCs w:val="28"/>
        </w:rPr>
        <w:br/>
        <w:t xml:space="preserve">о результатах независимой оценки на федеральном сайте завершено в январе 2016 года. Размещена следующая информация: о членах Общественного совета при министерстве; критерии оценки качества оказания услуг организациями социального обслуживания граждан Архангельской области; рейтинги организаций социального обслуживания по всем критериям оценки с указанием количества баллов, набранных в ходе оценки. </w:t>
      </w:r>
    </w:p>
    <w:p w:rsidR="00DD7CC2" w:rsidRDefault="00DD7CC2" w:rsidP="00DD7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C2">
        <w:rPr>
          <w:rFonts w:ascii="Times New Roman" w:hAnsi="Times New Roman"/>
          <w:sz w:val="28"/>
          <w:szCs w:val="28"/>
        </w:rPr>
        <w:t xml:space="preserve">В 2015 году независимая оценка проведена в отношении </w:t>
      </w:r>
      <w:r w:rsidRPr="00DD7CC2">
        <w:rPr>
          <w:rFonts w:ascii="Times New Roman" w:hAnsi="Times New Roman"/>
          <w:sz w:val="28"/>
          <w:szCs w:val="28"/>
        </w:rPr>
        <w:br/>
        <w:t xml:space="preserve">28 организаций социального обслуживания граждан Архангельской области, </w:t>
      </w:r>
      <w:r w:rsidRPr="00DD7CC2">
        <w:rPr>
          <w:rFonts w:ascii="Times New Roman" w:hAnsi="Times New Roman"/>
          <w:sz w:val="28"/>
          <w:szCs w:val="28"/>
        </w:rPr>
        <w:br/>
        <w:t xml:space="preserve">(21 комплексный центр социального обслуживания и 7 организаций, оказывающих государственные социальные услуги семьями, </w:t>
      </w:r>
      <w:proofErr w:type="gramStart"/>
      <w:r w:rsidRPr="00DD7CC2">
        <w:rPr>
          <w:rFonts w:ascii="Times New Roman" w:hAnsi="Times New Roman"/>
          <w:sz w:val="28"/>
          <w:szCs w:val="28"/>
        </w:rPr>
        <w:t>воспитывающим</w:t>
      </w:r>
      <w:proofErr w:type="gramEnd"/>
      <w:r w:rsidRPr="00DD7CC2">
        <w:rPr>
          <w:rFonts w:ascii="Times New Roman" w:hAnsi="Times New Roman"/>
          <w:sz w:val="28"/>
          <w:szCs w:val="28"/>
        </w:rPr>
        <w:t xml:space="preserve"> детей с инвалидностью). </w:t>
      </w:r>
    </w:p>
    <w:p w:rsidR="009F6B36" w:rsidRPr="003F0EDB" w:rsidRDefault="009F6B36" w:rsidP="003F0EDB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0EDB">
        <w:rPr>
          <w:rFonts w:ascii="Times New Roman" w:hAnsi="Times New Roman"/>
          <w:color w:val="000000"/>
          <w:sz w:val="28"/>
          <w:szCs w:val="28"/>
        </w:rPr>
        <w:t>В опросе по независимой оценке качества оказания услуг организациями социального обслуживания граждан Архангельской области</w:t>
      </w:r>
      <w:r w:rsidR="003F0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0EDB">
        <w:rPr>
          <w:rFonts w:ascii="Times New Roman" w:hAnsi="Times New Roman"/>
          <w:color w:val="000000"/>
          <w:sz w:val="28"/>
          <w:szCs w:val="28"/>
        </w:rPr>
        <w:t>в 2015 году приняли участие не менее 20 получателей услуг и 3 представителей общественного совета организации, в отношении которой проводилась независимая оценка. Всего участников: 104 члена общественного совета и 610 получателей социальных услуг.</w:t>
      </w:r>
    </w:p>
    <w:p w:rsidR="00FE58F8" w:rsidRDefault="003F0EDB" w:rsidP="00F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DB">
        <w:rPr>
          <w:rFonts w:ascii="Times New Roman" w:hAnsi="Times New Roman"/>
          <w:sz w:val="28"/>
          <w:szCs w:val="28"/>
        </w:rPr>
        <w:tab/>
      </w:r>
    </w:p>
    <w:p w:rsidR="00FE58F8" w:rsidRPr="00122625" w:rsidRDefault="00FE58F8" w:rsidP="00FE5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2625">
        <w:rPr>
          <w:rFonts w:ascii="Times New Roman" w:hAnsi="Times New Roman"/>
          <w:b/>
          <w:sz w:val="28"/>
          <w:szCs w:val="28"/>
        </w:rPr>
        <w:t>Основные мероприятия 2016 год</w:t>
      </w:r>
    </w:p>
    <w:p w:rsidR="00EE2BD3" w:rsidRDefault="002F017B" w:rsidP="00EE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0EDB">
        <w:rPr>
          <w:rFonts w:ascii="Times New Roman" w:eastAsia="Times New Roman" w:hAnsi="Times New Roman"/>
          <w:sz w:val="28"/>
          <w:szCs w:val="28"/>
          <w:lang w:eastAsia="ru-RU"/>
        </w:rPr>
        <w:t>В 2016 году на заседаниях Общественного совета одобрена организация-оператор по проведению независимой оценки, принят Порядок проведения независимой оценки качества оказания услуг организациями социального обслуживания граждан Ар</w:t>
      </w:r>
      <w:r w:rsidR="003F0EDB">
        <w:rPr>
          <w:rFonts w:ascii="Times New Roman" w:eastAsia="Times New Roman" w:hAnsi="Times New Roman"/>
          <w:sz w:val="28"/>
          <w:szCs w:val="28"/>
          <w:lang w:eastAsia="ru-RU"/>
        </w:rPr>
        <w:t>хангельской области на 2016 год (протокол № 2 от 8 февраля 2016 года),</w:t>
      </w:r>
      <w:r w:rsidRPr="003F0E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 План посещений членами Общественного совета организаций социального обслуживания</w:t>
      </w:r>
      <w:r w:rsidR="003F0E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 1 от 21 января 2016 года)</w:t>
      </w:r>
      <w:r w:rsidRPr="003F0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E58F8" w:rsidRDefault="00FE58F8" w:rsidP="00EE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Общественного совета посетили 1</w:t>
      </w:r>
      <w:r w:rsidR="005B39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социального обслуживания</w:t>
      </w:r>
      <w:r w:rsidR="005B391A">
        <w:rPr>
          <w:rFonts w:ascii="Times New Roman" w:eastAsia="Times New Roman" w:hAnsi="Times New Roman"/>
          <w:sz w:val="28"/>
          <w:szCs w:val="28"/>
          <w:lang w:eastAsia="ru-RU"/>
        </w:rPr>
        <w:t>, приняли участие в проведении информационного круглого стола в г. Онега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EB" w:rsidRDefault="003F0EDB" w:rsidP="003F0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Министерство </w:t>
      </w:r>
      <w:r w:rsidR="00275414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труда, занятости и социального развития Архангельской области заключило </w:t>
      </w:r>
      <w:r w:rsidR="00F421E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421EB" w:rsidRPr="00DD7CC2">
        <w:rPr>
          <w:rFonts w:ascii="Times New Roman" w:hAnsi="Times New Roman"/>
          <w:sz w:val="28"/>
          <w:szCs w:val="28"/>
        </w:rPr>
        <w:t>региональн</w:t>
      </w:r>
      <w:r w:rsidR="00F421EB">
        <w:rPr>
          <w:rFonts w:ascii="Times New Roman" w:hAnsi="Times New Roman"/>
          <w:sz w:val="28"/>
          <w:szCs w:val="28"/>
        </w:rPr>
        <w:t>ой</w:t>
      </w:r>
      <w:r w:rsidR="00F421EB" w:rsidRPr="00DD7CC2">
        <w:rPr>
          <w:rFonts w:ascii="Times New Roman" w:hAnsi="Times New Roman"/>
          <w:sz w:val="28"/>
          <w:szCs w:val="28"/>
        </w:rPr>
        <w:t xml:space="preserve"> общественн</w:t>
      </w:r>
      <w:r w:rsidR="00F421EB">
        <w:rPr>
          <w:rFonts w:ascii="Times New Roman" w:hAnsi="Times New Roman"/>
          <w:sz w:val="28"/>
          <w:szCs w:val="28"/>
        </w:rPr>
        <w:t>ой</w:t>
      </w:r>
      <w:r w:rsidR="00F421EB" w:rsidRPr="00DD7CC2">
        <w:rPr>
          <w:rFonts w:ascii="Times New Roman" w:hAnsi="Times New Roman"/>
          <w:sz w:val="28"/>
          <w:szCs w:val="28"/>
        </w:rPr>
        <w:t xml:space="preserve"> организаци</w:t>
      </w:r>
      <w:r w:rsidR="00F421EB">
        <w:rPr>
          <w:rFonts w:ascii="Times New Roman" w:hAnsi="Times New Roman"/>
          <w:sz w:val="28"/>
          <w:szCs w:val="28"/>
        </w:rPr>
        <w:t>ей</w:t>
      </w:r>
      <w:r w:rsidR="00F421EB" w:rsidRPr="00DD7CC2">
        <w:rPr>
          <w:rFonts w:ascii="Times New Roman" w:hAnsi="Times New Roman"/>
          <w:sz w:val="28"/>
          <w:szCs w:val="28"/>
        </w:rPr>
        <w:t xml:space="preserve"> инвалидов «Союз общественных объединений инвалидов Архангельской области»</w:t>
      </w:r>
      <w:r w:rsidR="00F421EB">
        <w:rPr>
          <w:rFonts w:ascii="Times New Roman" w:hAnsi="Times New Roman"/>
          <w:sz w:val="28"/>
          <w:szCs w:val="28"/>
        </w:rPr>
        <w:t xml:space="preserve"> государственный контракт № 305/04-02-14/23 на оказание услуг по сбору, обобщению и анализу информации о качестве оказания услуг организациями социального обслуживания граждан Архангельской области.</w:t>
      </w:r>
    </w:p>
    <w:p w:rsidR="003F0EDB" w:rsidRPr="003F0EDB" w:rsidRDefault="00F421EB" w:rsidP="003F0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6B36" w:rsidRPr="003F0EDB" w:rsidRDefault="00F421EB" w:rsidP="003F0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Организация-оператор совместно с министерством провели </w:t>
      </w:r>
      <w:r w:rsidR="009F6B36" w:rsidRPr="003F0EDB">
        <w:rPr>
          <w:rFonts w:ascii="Times New Roman" w:eastAsia="Times New Roman" w:hAnsi="Times New Roman"/>
          <w:sz w:val="28"/>
          <w:szCs w:val="28"/>
          <w:lang w:eastAsia="ru-RU"/>
        </w:rPr>
        <w:t xml:space="preserve">13-14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 семинар для представителей общественных советов организаций, включенных в проведение независимой оценки.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 человека.</w:t>
      </w:r>
    </w:p>
    <w:p w:rsidR="002F017B" w:rsidRDefault="002F017B" w:rsidP="002F0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C2">
        <w:rPr>
          <w:rFonts w:ascii="Times New Roman" w:hAnsi="Times New Roman"/>
          <w:sz w:val="28"/>
          <w:szCs w:val="28"/>
        </w:rPr>
        <w:t xml:space="preserve">В 2016 году независимая оценка проведена в отношении </w:t>
      </w:r>
      <w:r w:rsidRPr="00DD7CC2">
        <w:rPr>
          <w:rFonts w:ascii="Times New Roman" w:hAnsi="Times New Roman"/>
          <w:sz w:val="28"/>
          <w:szCs w:val="28"/>
        </w:rPr>
        <w:br/>
        <w:t xml:space="preserve">30 организаций социального обслуживания граждан Архангельской области, </w:t>
      </w:r>
      <w:r w:rsidRPr="00DD7CC2">
        <w:rPr>
          <w:rFonts w:ascii="Times New Roman" w:hAnsi="Times New Roman"/>
          <w:sz w:val="28"/>
          <w:szCs w:val="28"/>
        </w:rPr>
        <w:br/>
        <w:t xml:space="preserve">в том числе в отношении 2 негосударственных организаций. </w:t>
      </w:r>
    </w:p>
    <w:p w:rsidR="00966503" w:rsidRDefault="00F421EB" w:rsidP="002F0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информационном семинаре в июне 2016 года организацией-оператором подведены предварительные итоги </w:t>
      </w:r>
      <w:r w:rsidR="00966503">
        <w:rPr>
          <w:rFonts w:ascii="Times New Roman" w:hAnsi="Times New Roman"/>
          <w:sz w:val="28"/>
          <w:szCs w:val="28"/>
        </w:rPr>
        <w:t>независимой оценки.</w:t>
      </w:r>
    </w:p>
    <w:p w:rsidR="00EE2BD3" w:rsidRDefault="00925683" w:rsidP="002F0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Организация-оператор по согласованию с зам</w:t>
      </w:r>
      <w:r w:rsidR="00EE2BD3">
        <w:rPr>
          <w:rFonts w:ascii="Times New Roman" w:hAnsi="Times New Roman"/>
          <w:sz w:val="28"/>
          <w:szCs w:val="28"/>
        </w:rPr>
        <w:t>естителем Председателя Правительства АО планирует проведение Региональной конференции по проведению независимой оценки качества оказания услуг организациями социального обслуживания в ноябре 2016 года.</w:t>
      </w:r>
    </w:p>
    <w:p w:rsidR="00F421EB" w:rsidRPr="00DD7CC2" w:rsidRDefault="00F421EB" w:rsidP="002F0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6B36" w:rsidRDefault="009F6B36" w:rsidP="00CE0E11">
      <w:pPr>
        <w:spacing w:after="0" w:line="240" w:lineRule="auto"/>
        <w:ind w:firstLine="709"/>
        <w:jc w:val="center"/>
      </w:pPr>
      <w:r w:rsidRPr="009F6B36">
        <w:rPr>
          <w:rFonts w:ascii="Times New Roman" w:hAnsi="Times New Roman"/>
          <w:b/>
          <w:sz w:val="28"/>
          <w:szCs w:val="28"/>
        </w:rPr>
        <w:t>Размещение на Федеральном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83611">
          <w:rPr>
            <w:rStyle w:val="a3"/>
            <w:rFonts w:ascii="Times New Roman" w:hAnsi="Times New Roman"/>
            <w:sz w:val="28"/>
            <w:szCs w:val="28"/>
          </w:rPr>
          <w:t>www.bus.gov.ru</w:t>
        </w:r>
      </w:hyperlink>
    </w:p>
    <w:p w:rsidR="009F6B36" w:rsidRDefault="009F6B36" w:rsidP="009F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сайте </w:t>
      </w:r>
      <w:hyperlink r:id="rId10" w:history="1">
        <w:r w:rsidRPr="00A83611">
          <w:rPr>
            <w:rStyle w:val="a3"/>
            <w:rFonts w:ascii="Times New Roman" w:hAnsi="Times New Roman"/>
            <w:sz w:val="28"/>
            <w:szCs w:val="28"/>
          </w:rPr>
          <w:t>www.bus.gov.ru</w:t>
        </w:r>
      </w:hyperlink>
      <w:r>
        <w:rPr>
          <w:rFonts w:ascii="Times New Roman" w:hAnsi="Times New Roman"/>
          <w:sz w:val="28"/>
          <w:szCs w:val="28"/>
        </w:rPr>
        <w:t xml:space="preserve"> размещена следующая информация о проведении независимой оценки качества оказания услуг организациями Архангельской области.</w:t>
      </w:r>
    </w:p>
    <w:p w:rsidR="009F6B36" w:rsidRPr="007824DE" w:rsidRDefault="009F6B36" w:rsidP="009F6B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4DE">
        <w:rPr>
          <w:rFonts w:ascii="Times New Roman" w:hAnsi="Times New Roman"/>
          <w:b/>
          <w:sz w:val="28"/>
          <w:szCs w:val="28"/>
        </w:rPr>
        <w:t>В сфере социального обслуживания:</w:t>
      </w:r>
    </w:p>
    <w:p w:rsidR="009F6B36" w:rsidRDefault="009F6B36" w:rsidP="009F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уполномоченном органе (министерство труда, занятости и социального развития Архангельской области) (декабрь 2015);</w:t>
      </w:r>
    </w:p>
    <w:p w:rsidR="009F6B36" w:rsidRDefault="009F6B36" w:rsidP="009F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общественном совете при министерстве, который выполняет функции по проведению независимой оценки качества оказания услуг организациями социального обслуживания (общественный совет при министерстве труда, занятости и социального развития Архангельской области) (декабрь 2015);</w:t>
      </w:r>
    </w:p>
    <w:p w:rsidR="009F6B36" w:rsidRDefault="009F6B36" w:rsidP="009F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организации-операторе (региональная общественная организация инвалидов «Союз общественных объединений инвалидов Архангельской области») (декабрь 2015);</w:t>
      </w:r>
    </w:p>
    <w:p w:rsidR="009F6B36" w:rsidRDefault="009F6B36" w:rsidP="009F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перечне организаций, в отношении которых проводилась независимая оценка качества (декабрь 2015);</w:t>
      </w:r>
    </w:p>
    <w:p w:rsidR="009F6B36" w:rsidRPr="00433011" w:rsidRDefault="009F6B36" w:rsidP="009F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011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011">
        <w:rPr>
          <w:rFonts w:ascii="Times New Roman" w:hAnsi="Times New Roman"/>
          <w:sz w:val="28"/>
          <w:szCs w:val="28"/>
        </w:rPr>
        <w:t xml:space="preserve">результатах независимой оценки качества оказания </w:t>
      </w:r>
      <w:r w:rsidRPr="00A85200">
        <w:rPr>
          <w:rFonts w:ascii="Times New Roman" w:hAnsi="Times New Roman"/>
          <w:sz w:val="28"/>
          <w:szCs w:val="28"/>
        </w:rPr>
        <w:t>услуг организациями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</w:t>
      </w:r>
      <w:r w:rsidRPr="00A85200">
        <w:rPr>
          <w:rFonts w:ascii="Times New Roman" w:hAnsi="Times New Roman"/>
          <w:sz w:val="28"/>
          <w:szCs w:val="28"/>
        </w:rPr>
        <w:t>Архангельской обла</w:t>
      </w:r>
      <w:r>
        <w:rPr>
          <w:rFonts w:ascii="Times New Roman" w:hAnsi="Times New Roman"/>
          <w:sz w:val="28"/>
          <w:szCs w:val="28"/>
        </w:rPr>
        <w:t>сти (декабрь 2015 - январь 2016; по новой форме, направленной 19 апреля 2016 года – информация размещена 21 апреля 2016 г.);</w:t>
      </w:r>
    </w:p>
    <w:p w:rsidR="009F6B36" w:rsidRDefault="009F6B36" w:rsidP="009F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00">
        <w:rPr>
          <w:rFonts w:ascii="Times New Roman" w:hAnsi="Times New Roman"/>
          <w:sz w:val="28"/>
          <w:szCs w:val="28"/>
        </w:rPr>
        <w:t xml:space="preserve">информация о </w:t>
      </w:r>
      <w:r w:rsidRPr="00433011">
        <w:rPr>
          <w:rFonts w:ascii="Times New Roman" w:hAnsi="Times New Roman"/>
          <w:sz w:val="28"/>
          <w:szCs w:val="28"/>
        </w:rPr>
        <w:t>результа</w:t>
      </w:r>
      <w:r>
        <w:rPr>
          <w:rFonts w:ascii="Times New Roman" w:hAnsi="Times New Roman"/>
          <w:sz w:val="28"/>
          <w:szCs w:val="28"/>
        </w:rPr>
        <w:t xml:space="preserve">тах рассмотрения уполномоченным органам </w:t>
      </w:r>
      <w:proofErr w:type="gramStart"/>
      <w:r w:rsidRPr="00433011">
        <w:rPr>
          <w:rFonts w:ascii="Times New Roman" w:hAnsi="Times New Roman"/>
          <w:sz w:val="28"/>
          <w:szCs w:val="28"/>
        </w:rPr>
        <w:t>результатов независимой оценки качества оказания услуг</w:t>
      </w:r>
      <w:proofErr w:type="gramEnd"/>
      <w:r w:rsidRPr="00433011">
        <w:rPr>
          <w:rFonts w:ascii="Times New Roman" w:hAnsi="Times New Roman"/>
          <w:sz w:val="28"/>
          <w:szCs w:val="28"/>
        </w:rPr>
        <w:t xml:space="preserve"> и предложений </w:t>
      </w:r>
      <w:r>
        <w:rPr>
          <w:rFonts w:ascii="Times New Roman" w:hAnsi="Times New Roman"/>
          <w:sz w:val="28"/>
          <w:szCs w:val="28"/>
        </w:rPr>
        <w:br/>
      </w:r>
      <w:r w:rsidRPr="00433011">
        <w:rPr>
          <w:rFonts w:ascii="Times New Roman" w:hAnsi="Times New Roman"/>
          <w:sz w:val="28"/>
          <w:szCs w:val="28"/>
        </w:rPr>
        <w:t>об улучшении ка</w:t>
      </w:r>
      <w:r>
        <w:rPr>
          <w:rFonts w:ascii="Times New Roman" w:hAnsi="Times New Roman"/>
          <w:sz w:val="28"/>
          <w:szCs w:val="28"/>
        </w:rPr>
        <w:t>чества деятельности организаций (апрель 2016).</w:t>
      </w:r>
    </w:p>
    <w:p w:rsidR="00AF5E0F" w:rsidRDefault="0045290B" w:rsidP="00CE0E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</w:t>
      </w:r>
    </w:p>
    <w:sectPr w:rsidR="00AF5E0F" w:rsidSect="00C34061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C3" w:rsidRDefault="00F438C3" w:rsidP="00CB0946">
      <w:pPr>
        <w:spacing w:after="0" w:line="240" w:lineRule="auto"/>
      </w:pPr>
      <w:r>
        <w:separator/>
      </w:r>
    </w:p>
  </w:endnote>
  <w:endnote w:type="continuationSeparator" w:id="0">
    <w:p w:rsidR="00F438C3" w:rsidRDefault="00F438C3" w:rsidP="00C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C3" w:rsidRDefault="00F438C3" w:rsidP="00CB0946">
      <w:pPr>
        <w:spacing w:after="0" w:line="240" w:lineRule="auto"/>
      </w:pPr>
      <w:r>
        <w:separator/>
      </w:r>
    </w:p>
  </w:footnote>
  <w:footnote w:type="continuationSeparator" w:id="0">
    <w:p w:rsidR="00F438C3" w:rsidRDefault="00F438C3" w:rsidP="00C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1523"/>
      <w:docPartObj>
        <w:docPartGallery w:val="Page Numbers (Top of Page)"/>
        <w:docPartUnique/>
      </w:docPartObj>
    </w:sdtPr>
    <w:sdtEndPr/>
    <w:sdtContent>
      <w:p w:rsidR="00EE2BD3" w:rsidRDefault="00F438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2BD3" w:rsidRDefault="00EE2B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55"/>
    <w:multiLevelType w:val="hybridMultilevel"/>
    <w:tmpl w:val="D52C734C"/>
    <w:lvl w:ilvl="0" w:tplc="5E90435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">
    <w:nsid w:val="0EB27699"/>
    <w:multiLevelType w:val="hybridMultilevel"/>
    <w:tmpl w:val="21B695D4"/>
    <w:lvl w:ilvl="0" w:tplc="93DAA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8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0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C3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2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49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A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6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1346C"/>
    <w:multiLevelType w:val="hybridMultilevel"/>
    <w:tmpl w:val="8782EB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3593F"/>
    <w:multiLevelType w:val="hybridMultilevel"/>
    <w:tmpl w:val="1E74D378"/>
    <w:lvl w:ilvl="0" w:tplc="075CC7D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623BF"/>
    <w:multiLevelType w:val="multilevel"/>
    <w:tmpl w:val="3CE6B014"/>
    <w:lvl w:ilvl="0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980060"/>
    <w:multiLevelType w:val="hybridMultilevel"/>
    <w:tmpl w:val="2B2A5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0E2DCB"/>
    <w:multiLevelType w:val="hybridMultilevel"/>
    <w:tmpl w:val="D1F8AFF8"/>
    <w:lvl w:ilvl="0" w:tplc="A5B0C7D6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BC4A4E"/>
    <w:multiLevelType w:val="hybridMultilevel"/>
    <w:tmpl w:val="2D2690DE"/>
    <w:lvl w:ilvl="0" w:tplc="5964C2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DA0BE8"/>
    <w:multiLevelType w:val="multilevel"/>
    <w:tmpl w:val="C61A5E2A"/>
    <w:lvl w:ilvl="0">
      <w:start w:val="1"/>
      <w:numFmt w:val="upperRoman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D63293"/>
    <w:multiLevelType w:val="multilevel"/>
    <w:tmpl w:val="9A1E093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4534171B"/>
    <w:multiLevelType w:val="hybridMultilevel"/>
    <w:tmpl w:val="456E0932"/>
    <w:lvl w:ilvl="0" w:tplc="1AE8B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7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4D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2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6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7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8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8F4D86"/>
    <w:multiLevelType w:val="hybridMultilevel"/>
    <w:tmpl w:val="109C9AD6"/>
    <w:lvl w:ilvl="0" w:tplc="AD5AC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B24030"/>
    <w:multiLevelType w:val="hybridMultilevel"/>
    <w:tmpl w:val="5DFAD0CE"/>
    <w:lvl w:ilvl="0" w:tplc="01349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88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E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C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AD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896C57"/>
    <w:multiLevelType w:val="hybridMultilevel"/>
    <w:tmpl w:val="D9844306"/>
    <w:lvl w:ilvl="0" w:tplc="87E49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8D6C68"/>
    <w:multiLevelType w:val="hybridMultilevel"/>
    <w:tmpl w:val="479C91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87A42E5"/>
    <w:multiLevelType w:val="hybridMultilevel"/>
    <w:tmpl w:val="7124F720"/>
    <w:lvl w:ilvl="0" w:tplc="FED84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E"/>
    <w:rsid w:val="00005BC1"/>
    <w:rsid w:val="00022A81"/>
    <w:rsid w:val="0004041E"/>
    <w:rsid w:val="000602E3"/>
    <w:rsid w:val="00060932"/>
    <w:rsid w:val="000647A3"/>
    <w:rsid w:val="00080AAC"/>
    <w:rsid w:val="000B51E3"/>
    <w:rsid w:val="000E1E91"/>
    <w:rsid w:val="00105386"/>
    <w:rsid w:val="001070E6"/>
    <w:rsid w:val="00110BB8"/>
    <w:rsid w:val="00122625"/>
    <w:rsid w:val="00150876"/>
    <w:rsid w:val="001611D9"/>
    <w:rsid w:val="00161C90"/>
    <w:rsid w:val="001664FD"/>
    <w:rsid w:val="0017445F"/>
    <w:rsid w:val="00176211"/>
    <w:rsid w:val="00181702"/>
    <w:rsid w:val="001824C5"/>
    <w:rsid w:val="00184FA0"/>
    <w:rsid w:val="001A2C5F"/>
    <w:rsid w:val="001F70D4"/>
    <w:rsid w:val="00227814"/>
    <w:rsid w:val="00230773"/>
    <w:rsid w:val="00242A6B"/>
    <w:rsid w:val="0026126D"/>
    <w:rsid w:val="002729F6"/>
    <w:rsid w:val="00275414"/>
    <w:rsid w:val="002C4719"/>
    <w:rsid w:val="002D1253"/>
    <w:rsid w:val="002F017B"/>
    <w:rsid w:val="002F5E3E"/>
    <w:rsid w:val="00304FDF"/>
    <w:rsid w:val="003054FE"/>
    <w:rsid w:val="00322E4A"/>
    <w:rsid w:val="00332A88"/>
    <w:rsid w:val="0033301F"/>
    <w:rsid w:val="00352437"/>
    <w:rsid w:val="00357733"/>
    <w:rsid w:val="00382146"/>
    <w:rsid w:val="00387950"/>
    <w:rsid w:val="003C0E54"/>
    <w:rsid w:val="003D67EF"/>
    <w:rsid w:val="003E030B"/>
    <w:rsid w:val="003E36AC"/>
    <w:rsid w:val="003F0EDB"/>
    <w:rsid w:val="003F1B41"/>
    <w:rsid w:val="00401845"/>
    <w:rsid w:val="00415425"/>
    <w:rsid w:val="004174D4"/>
    <w:rsid w:val="00451C2B"/>
    <w:rsid w:val="0045290B"/>
    <w:rsid w:val="00454146"/>
    <w:rsid w:val="00480111"/>
    <w:rsid w:val="004834B5"/>
    <w:rsid w:val="00492D56"/>
    <w:rsid w:val="004975CD"/>
    <w:rsid w:val="004B5BD3"/>
    <w:rsid w:val="004C62B3"/>
    <w:rsid w:val="004D1420"/>
    <w:rsid w:val="00512C28"/>
    <w:rsid w:val="005363EB"/>
    <w:rsid w:val="005430B5"/>
    <w:rsid w:val="00572672"/>
    <w:rsid w:val="00586C6F"/>
    <w:rsid w:val="00591376"/>
    <w:rsid w:val="00597E3F"/>
    <w:rsid w:val="005A3F24"/>
    <w:rsid w:val="005A5A19"/>
    <w:rsid w:val="005B391A"/>
    <w:rsid w:val="005C7A6A"/>
    <w:rsid w:val="005D2D89"/>
    <w:rsid w:val="005E4D54"/>
    <w:rsid w:val="005E57AF"/>
    <w:rsid w:val="005F691B"/>
    <w:rsid w:val="00604332"/>
    <w:rsid w:val="006114FD"/>
    <w:rsid w:val="00620BFE"/>
    <w:rsid w:val="00644734"/>
    <w:rsid w:val="00674380"/>
    <w:rsid w:val="00675C24"/>
    <w:rsid w:val="006B4E3F"/>
    <w:rsid w:val="006D454E"/>
    <w:rsid w:val="006D7390"/>
    <w:rsid w:val="006F5132"/>
    <w:rsid w:val="00713A61"/>
    <w:rsid w:val="00722AA0"/>
    <w:rsid w:val="00747FBD"/>
    <w:rsid w:val="007632D6"/>
    <w:rsid w:val="00770D38"/>
    <w:rsid w:val="00794DFE"/>
    <w:rsid w:val="007A2A6F"/>
    <w:rsid w:val="007D10FE"/>
    <w:rsid w:val="007D594B"/>
    <w:rsid w:val="007E334A"/>
    <w:rsid w:val="00800959"/>
    <w:rsid w:val="00827AFE"/>
    <w:rsid w:val="00834051"/>
    <w:rsid w:val="008370F6"/>
    <w:rsid w:val="008476E1"/>
    <w:rsid w:val="00864B52"/>
    <w:rsid w:val="00873A60"/>
    <w:rsid w:val="00877072"/>
    <w:rsid w:val="00891FB3"/>
    <w:rsid w:val="00894404"/>
    <w:rsid w:val="008A10BD"/>
    <w:rsid w:val="008A53BA"/>
    <w:rsid w:val="008C7F90"/>
    <w:rsid w:val="008D0B46"/>
    <w:rsid w:val="008D725A"/>
    <w:rsid w:val="008F2DD4"/>
    <w:rsid w:val="00920186"/>
    <w:rsid w:val="00924E56"/>
    <w:rsid w:val="00925683"/>
    <w:rsid w:val="00941969"/>
    <w:rsid w:val="00943831"/>
    <w:rsid w:val="00966503"/>
    <w:rsid w:val="00985238"/>
    <w:rsid w:val="00995D3C"/>
    <w:rsid w:val="009B21B0"/>
    <w:rsid w:val="009F5DDA"/>
    <w:rsid w:val="009F6B36"/>
    <w:rsid w:val="00A13424"/>
    <w:rsid w:val="00A13DFC"/>
    <w:rsid w:val="00A36AB2"/>
    <w:rsid w:val="00A86BCA"/>
    <w:rsid w:val="00AA0D20"/>
    <w:rsid w:val="00AE4B6C"/>
    <w:rsid w:val="00AF5E0F"/>
    <w:rsid w:val="00AF6ECB"/>
    <w:rsid w:val="00B4049B"/>
    <w:rsid w:val="00B42396"/>
    <w:rsid w:val="00B463B9"/>
    <w:rsid w:val="00B767CC"/>
    <w:rsid w:val="00B81067"/>
    <w:rsid w:val="00B86627"/>
    <w:rsid w:val="00BA2703"/>
    <w:rsid w:val="00BA4651"/>
    <w:rsid w:val="00BB7B7E"/>
    <w:rsid w:val="00BE4AF7"/>
    <w:rsid w:val="00BF5250"/>
    <w:rsid w:val="00C264EE"/>
    <w:rsid w:val="00C34061"/>
    <w:rsid w:val="00C371BD"/>
    <w:rsid w:val="00C565A9"/>
    <w:rsid w:val="00C76C2E"/>
    <w:rsid w:val="00CA4618"/>
    <w:rsid w:val="00CB0946"/>
    <w:rsid w:val="00CE0E11"/>
    <w:rsid w:val="00CE60FA"/>
    <w:rsid w:val="00D05CAD"/>
    <w:rsid w:val="00D12D66"/>
    <w:rsid w:val="00D4344A"/>
    <w:rsid w:val="00D50BC1"/>
    <w:rsid w:val="00D51441"/>
    <w:rsid w:val="00D5664F"/>
    <w:rsid w:val="00D61440"/>
    <w:rsid w:val="00D71093"/>
    <w:rsid w:val="00D7622D"/>
    <w:rsid w:val="00D902A6"/>
    <w:rsid w:val="00D93B73"/>
    <w:rsid w:val="00DC1087"/>
    <w:rsid w:val="00DD022A"/>
    <w:rsid w:val="00DD7CC2"/>
    <w:rsid w:val="00DE549D"/>
    <w:rsid w:val="00DE560B"/>
    <w:rsid w:val="00DE5E62"/>
    <w:rsid w:val="00DE62DE"/>
    <w:rsid w:val="00E01A5A"/>
    <w:rsid w:val="00E43723"/>
    <w:rsid w:val="00E5737A"/>
    <w:rsid w:val="00E62BB8"/>
    <w:rsid w:val="00E7161F"/>
    <w:rsid w:val="00E7637A"/>
    <w:rsid w:val="00E82A2E"/>
    <w:rsid w:val="00E831DC"/>
    <w:rsid w:val="00E959E7"/>
    <w:rsid w:val="00EB1010"/>
    <w:rsid w:val="00EE2BD3"/>
    <w:rsid w:val="00F1399A"/>
    <w:rsid w:val="00F172E6"/>
    <w:rsid w:val="00F421EB"/>
    <w:rsid w:val="00F438C3"/>
    <w:rsid w:val="00F765EB"/>
    <w:rsid w:val="00F812EA"/>
    <w:rsid w:val="00F94B39"/>
    <w:rsid w:val="00FE58F8"/>
    <w:rsid w:val="00FF1BD9"/>
    <w:rsid w:val="00FF53C7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2D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E62DE"/>
    <w:pPr>
      <w:ind w:left="720"/>
      <w:contextualSpacing/>
    </w:pPr>
  </w:style>
  <w:style w:type="paragraph" w:styleId="a5">
    <w:name w:val="Normal (Web)"/>
    <w:basedOn w:val="a"/>
    <w:uiPriority w:val="99"/>
    <w:rsid w:val="00D4344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3C0E54"/>
    <w:pPr>
      <w:spacing w:after="0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995D3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uiPriority w:val="99"/>
    <w:rsid w:val="00AF6ECB"/>
    <w:pPr>
      <w:ind w:left="708"/>
    </w:pPr>
  </w:style>
  <w:style w:type="paragraph" w:styleId="a6">
    <w:name w:val="header"/>
    <w:basedOn w:val="a"/>
    <w:link w:val="a7"/>
    <w:uiPriority w:val="99"/>
    <w:unhideWhenUsed/>
    <w:rsid w:val="00C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94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946"/>
    <w:rPr>
      <w:lang w:eastAsia="en-US"/>
    </w:rPr>
  </w:style>
  <w:style w:type="character" w:customStyle="1" w:styleId="pre">
    <w:name w:val="pre"/>
    <w:basedOn w:val="a0"/>
    <w:rsid w:val="00AF5E0F"/>
  </w:style>
  <w:style w:type="paragraph" w:customStyle="1" w:styleId="1">
    <w:name w:val="Абзац списка1"/>
    <w:basedOn w:val="a"/>
    <w:rsid w:val="00AF5E0F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a">
    <w:name w:val="Стиль"/>
    <w:rsid w:val="00C5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2D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E62DE"/>
    <w:pPr>
      <w:ind w:left="720"/>
      <w:contextualSpacing/>
    </w:pPr>
  </w:style>
  <w:style w:type="paragraph" w:styleId="a5">
    <w:name w:val="Normal (Web)"/>
    <w:basedOn w:val="a"/>
    <w:uiPriority w:val="99"/>
    <w:rsid w:val="00D4344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3C0E54"/>
    <w:pPr>
      <w:spacing w:after="0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995D3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uiPriority w:val="99"/>
    <w:rsid w:val="00AF6ECB"/>
    <w:pPr>
      <w:ind w:left="708"/>
    </w:pPr>
  </w:style>
  <w:style w:type="paragraph" w:styleId="a6">
    <w:name w:val="header"/>
    <w:basedOn w:val="a"/>
    <w:link w:val="a7"/>
    <w:uiPriority w:val="99"/>
    <w:unhideWhenUsed/>
    <w:rsid w:val="00C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94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946"/>
    <w:rPr>
      <w:lang w:eastAsia="en-US"/>
    </w:rPr>
  </w:style>
  <w:style w:type="character" w:customStyle="1" w:styleId="pre">
    <w:name w:val="pre"/>
    <w:basedOn w:val="a0"/>
    <w:rsid w:val="00AF5E0F"/>
  </w:style>
  <w:style w:type="paragraph" w:customStyle="1" w:styleId="1">
    <w:name w:val="Абзац списка1"/>
    <w:basedOn w:val="a"/>
    <w:rsid w:val="00AF5E0F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a">
    <w:name w:val="Стиль"/>
    <w:rsid w:val="00C5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6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5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докладу</vt:lpstr>
    </vt:vector>
  </TitlesOfParts>
  <Company>OEM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докладу</dc:title>
  <dc:creator>ipopova</dc:creator>
  <cp:lastModifiedBy>DIRVOG</cp:lastModifiedBy>
  <cp:revision>2</cp:revision>
  <cp:lastPrinted>2016-08-09T17:37:00Z</cp:lastPrinted>
  <dcterms:created xsi:type="dcterms:W3CDTF">2016-08-19T11:52:00Z</dcterms:created>
  <dcterms:modified xsi:type="dcterms:W3CDTF">2016-08-19T11:52:00Z</dcterms:modified>
</cp:coreProperties>
</file>